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F50" w:rsidRDefault="00146F50" w:rsidP="00146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bookmarkStart w:id="0" w:name="_GoBack"/>
      <w:bookmarkEnd w:id="0"/>
      <w:r w:rsidRPr="009377EA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Adatkezelési tájékoztató</w:t>
      </w:r>
    </w:p>
    <w:p w:rsidR="00146F50" w:rsidRPr="009377EA" w:rsidRDefault="00146F50" w:rsidP="00146F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</w:p>
    <w:p w:rsidR="00146F50" w:rsidRDefault="00146F50" w:rsidP="00146F50">
      <w:pPr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Az információs önrendelkezési jogról és az információszabadságról szóló 2011. évi CXII. törvény (a továbbiakban: </w:t>
      </w:r>
      <w:proofErr w:type="spellStart"/>
      <w:r>
        <w:rPr>
          <w:rFonts w:ascii="Times New Roman" w:eastAsia="Calibri" w:hAnsi="Times New Roman" w:cs="Times New Roman"/>
          <w:bCs/>
          <w:i/>
          <w:sz w:val="24"/>
          <w:szCs w:val="24"/>
        </w:rPr>
        <w:t>Infotv</w:t>
      </w:r>
      <w:proofErr w:type="spellEnd"/>
      <w:r>
        <w:rPr>
          <w:rFonts w:ascii="Times New Roman" w:eastAsia="Calibri" w:hAnsi="Times New Roman" w:cs="Times New Roman"/>
          <w:bCs/>
          <w:i/>
          <w:sz w:val="24"/>
          <w:szCs w:val="24"/>
        </w:rPr>
        <w:t>.) vonatkozó rendelkezéseiben foglaltak szerint</w:t>
      </w:r>
      <w:r w:rsidRPr="00CD67D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az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Önkéntes Tartalékosok részére folyósítható tanulmányi ösztöndíjról szóló pályázati felhívás 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>adatkezelés</w:t>
      </w:r>
      <w:r>
        <w:rPr>
          <w:rFonts w:ascii="Times New Roman" w:eastAsia="Calibri" w:hAnsi="Times New Roman" w:cs="Times New Roman"/>
          <w:bCs/>
          <w:sz w:val="24"/>
          <w:szCs w:val="24"/>
        </w:rPr>
        <w:t>ével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 kapcsolatban a következőkről tájékoztatom:</w:t>
      </w:r>
    </w:p>
    <w:p w:rsidR="00146F50" w:rsidRDefault="00146F50" w:rsidP="00146F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146F50" w:rsidRPr="009377EA" w:rsidRDefault="00146F50" w:rsidP="00146F5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/>
          <w:bCs/>
          <w:sz w:val="24"/>
          <w:szCs w:val="24"/>
        </w:rPr>
        <w:t>I. Az adatkezelő: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>I.1.</w:t>
      </w:r>
    </w:p>
    <w:p w:rsidR="00146F50" w:rsidRPr="001144F0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</w:pPr>
      <w:proofErr w:type="gramStart"/>
      <w:r w:rsidRPr="009377E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a</w:t>
      </w:r>
      <w:proofErr w:type="gramEnd"/>
      <w:r w:rsidRPr="009377E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)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az adatkezelő megnevezése: </w:t>
      </w:r>
      <w:r w:rsidRPr="009377E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Magyar Honvédség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Tartalékképző és Támogató</w:t>
      </w:r>
      <w:r w:rsidRPr="009377E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 Parancsnokság </w:t>
      </w:r>
      <w:r w:rsidRPr="001144F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  <w:t>(1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  <w:t xml:space="preserve">095 Budapest, Soroksári </w:t>
      </w:r>
      <w:r w:rsidRPr="001144F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  <w:t>út 1</w:t>
      </w:r>
      <w:r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  <w:t>52</w:t>
      </w:r>
      <w:r w:rsidRPr="001144F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  <w:t xml:space="preserve">., telefon: 06-1-224-8310 , email cím: mh.hfkp@hm.gov.hu) 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hu-HU"/>
        </w:rPr>
      </w:pPr>
      <w:r w:rsidRPr="00AF7ACC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 xml:space="preserve">b) az adatkezelő képviselője: 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Sándor Zsolt vezérőrnagy</w:t>
      </w:r>
    </w:p>
    <w:p w:rsidR="00146F50" w:rsidRPr="00146F50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c) az adatvédelm</w:t>
      </w:r>
      <w:r>
        <w:rPr>
          <w:rFonts w:ascii="Times New Roman" w:eastAsia="Calibri" w:hAnsi="Times New Roman" w:cs="Times New Roman"/>
          <w:bCs/>
          <w:sz w:val="24"/>
          <w:szCs w:val="24"/>
          <w:lang w:eastAsia="hu-HU"/>
        </w:rPr>
        <w:t>i tisztviselő és elérhetőségei</w:t>
      </w:r>
      <w:r w:rsidRPr="00146F5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  <w:t xml:space="preserve">: Simonné dr. </w:t>
      </w:r>
      <w:proofErr w:type="spellStart"/>
      <w:r w:rsidRPr="00146F5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  <w:t>Sztolyka</w:t>
      </w:r>
      <w:proofErr w:type="spellEnd"/>
      <w:r w:rsidRPr="00146F5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  <w:t xml:space="preserve"> Alexandra hadnagy, telefonszám: +36 30 344 0490/ 022-23-093 mellék, email cím: </w:t>
      </w:r>
      <w:hyperlink r:id="rId7" w:history="1">
        <w:r w:rsidRPr="00146F50">
          <w:rPr>
            <w:rStyle w:val="Hiperhivatkozs"/>
            <w:rFonts w:ascii="Times New Roman" w:eastAsia="Calibri" w:hAnsi="Times New Roman" w:cs="Times New Roman"/>
            <w:bCs/>
            <w:color w:val="FF0000"/>
            <w:sz w:val="24"/>
            <w:szCs w:val="24"/>
            <w:lang w:eastAsia="hu-HU"/>
          </w:rPr>
          <w:t>sztolyka.alexandra@mil.hu</w:t>
        </w:r>
      </w:hyperlink>
      <w:r w:rsidRPr="00146F50"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  <w:t xml:space="preserve"> </w:t>
      </w:r>
    </w:p>
    <w:p w:rsidR="00146F50" w:rsidRPr="00146F50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eastAsia="hu-HU"/>
        </w:rPr>
      </w:pP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/>
          <w:bCs/>
          <w:sz w:val="24"/>
          <w:szCs w:val="24"/>
        </w:rPr>
        <w:t>II. Az adatkezelés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377EA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gramEnd"/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) Az adatkezelés célja: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 kiválasztási eljárás (az 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>ösztöndíj elnyerésére való jogosultság megállapítása, ösztöndíjpályázat elbírálása</w:t>
      </w:r>
      <w:r>
        <w:rPr>
          <w:rFonts w:ascii="Times New Roman" w:eastAsia="Calibri" w:hAnsi="Times New Roman" w:cs="Times New Roman"/>
          <w:bCs/>
          <w:sz w:val="24"/>
          <w:szCs w:val="24"/>
        </w:rPr>
        <w:t>) lefolytatása.</w:t>
      </w:r>
    </w:p>
    <w:p w:rsidR="00146F50" w:rsidRPr="00C54FCC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>b) Adatkezelésünk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jogalapja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az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Infotv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5. § (1) bekezdés </w:t>
      </w:r>
      <w:r w:rsidRPr="00146F50">
        <w:rPr>
          <w:rFonts w:ascii="Times New Roman" w:eastAsia="Calibri" w:hAnsi="Times New Roman" w:cs="Times New Roman"/>
          <w:bCs/>
          <w:i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) pontja, valamint a honvédségi adatkezelésről, az egyes honvédelmi kötelezettségek teljesítésével kapcsolatos katonai igazgatási feladatokról szóló 2013. évi XCVII. törvény (a továbbiakban: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Haktv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.) 23. § </w:t>
      </w:r>
      <w:r w:rsidR="00FE464A">
        <w:rPr>
          <w:rFonts w:ascii="Times New Roman" w:eastAsia="Calibri" w:hAnsi="Times New Roman" w:cs="Times New Roman"/>
          <w:bCs/>
          <w:sz w:val="24"/>
          <w:szCs w:val="24"/>
        </w:rPr>
        <w:t xml:space="preserve">(2) bekezdés </w:t>
      </w:r>
      <w:r w:rsidRPr="00146F50">
        <w:rPr>
          <w:rFonts w:ascii="Times New Roman" w:eastAsia="Calibri" w:hAnsi="Times New Roman" w:cs="Times New Roman"/>
          <w:bCs/>
          <w:i/>
          <w:sz w:val="24"/>
          <w:szCs w:val="24"/>
        </w:rPr>
        <w:t>a-</w:t>
      </w:r>
      <w:r w:rsidRPr="00146F50">
        <w:rPr>
          <w:rFonts w:ascii="Times New Roman" w:hAnsi="Times New Roman" w:cs="Times New Roman"/>
          <w:i/>
          <w:sz w:val="24"/>
          <w:szCs w:val="24"/>
        </w:rPr>
        <w:t>c)</w:t>
      </w:r>
      <w:r w:rsidRPr="00AF1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pont. A k</w:t>
      </w:r>
      <w:r w:rsidRPr="00AF1772">
        <w:rPr>
          <w:rFonts w:ascii="Times New Roman" w:hAnsi="Times New Roman" w:cs="Times New Roman"/>
          <w:sz w:val="24"/>
          <w:szCs w:val="24"/>
        </w:rPr>
        <w:t xml:space="preserve">ezelt adatok köre: </w:t>
      </w:r>
      <w:r w:rsidRPr="00C54FCC">
        <w:rPr>
          <w:rFonts w:ascii="Times New Roman" w:hAnsi="Times New Roman" w:cs="Times New Roman"/>
          <w:sz w:val="24"/>
          <w:szCs w:val="24"/>
        </w:rPr>
        <w:t>név, születési hely, születési idő, anyja neve, állampolgárság, telefonszám, e-mail cím, lakcím, levelezési cím.</w:t>
      </w:r>
    </w:p>
    <w:p w:rsidR="00146F50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F1772">
        <w:rPr>
          <w:rFonts w:ascii="Times New Roman" w:eastAsia="Calibri" w:hAnsi="Times New Roman" w:cs="Times New Roman"/>
          <w:bCs/>
          <w:sz w:val="24"/>
          <w:szCs w:val="24"/>
        </w:rPr>
        <w:t xml:space="preserve">d) Az adatkezelés során a </w:t>
      </w:r>
      <w:r w:rsidRPr="00146F50">
        <w:rPr>
          <w:rFonts w:ascii="Times New Roman" w:eastAsia="Calibri" w:hAnsi="Times New Roman" w:cs="Times New Roman"/>
          <w:bCs/>
          <w:i/>
          <w:sz w:val="24"/>
          <w:szCs w:val="24"/>
        </w:rPr>
        <w:t>c)</w:t>
      </w:r>
      <w:r w:rsidRPr="00AF1772">
        <w:rPr>
          <w:rFonts w:ascii="Times New Roman" w:eastAsia="Calibri" w:hAnsi="Times New Roman" w:cs="Times New Roman"/>
          <w:bCs/>
          <w:sz w:val="24"/>
          <w:szCs w:val="24"/>
        </w:rPr>
        <w:t xml:space="preserve"> pontban kezelt adato</w:t>
      </w:r>
      <w:r>
        <w:rPr>
          <w:rFonts w:ascii="Times New Roman" w:eastAsia="Calibri" w:hAnsi="Times New Roman" w:cs="Times New Roman"/>
          <w:bCs/>
          <w:sz w:val="24"/>
          <w:szCs w:val="24"/>
        </w:rPr>
        <w:t>kat Ön biztosítja számunkra.</w:t>
      </w:r>
    </w:p>
    <w:p w:rsidR="00146F50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/>
          <w:bCs/>
          <w:sz w:val="24"/>
          <w:szCs w:val="24"/>
        </w:rPr>
        <w:t>III. Adatközlés, adattovábbítás, adatfeldolgozás, adatkezelés időtartama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proofErr w:type="gramStart"/>
      <w:r w:rsidRPr="009377EA">
        <w:rPr>
          <w:rFonts w:ascii="Times New Roman" w:eastAsia="Calibri" w:hAnsi="Times New Roman" w:cs="Times New Roman"/>
          <w:bCs/>
          <w:sz w:val="24"/>
          <w:szCs w:val="24"/>
        </w:rPr>
        <w:t>a</w:t>
      </w:r>
      <w:proofErr w:type="gramEnd"/>
      <w:r w:rsidRPr="009377EA">
        <w:rPr>
          <w:rFonts w:ascii="Times New Roman" w:eastAsia="Calibri" w:hAnsi="Times New Roman" w:cs="Times New Roman"/>
          <w:bCs/>
          <w:sz w:val="24"/>
          <w:szCs w:val="24"/>
        </w:rPr>
        <w:t>) 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pályázatot elnyerő érintett II. c) pontban felsorolt adatait, és a pályázat elnyerésének tényét a szolgálati helye szerinti alakulat részére az ösztöndíjszerződés előkészítése és megkötése céljából közöljük, ezen kívül az adatokat, csak 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 xml:space="preserve">a II. a) pontban felsorolt tevékenységek végrehajtásával, az I. pontban felsorolt adatkezelő által, megbízott ügyintézők </w:t>
      </w:r>
      <w:r>
        <w:rPr>
          <w:rFonts w:ascii="Times New Roman" w:eastAsia="Calibri" w:hAnsi="Times New Roman" w:cs="Times New Roman"/>
          <w:bCs/>
          <w:sz w:val="24"/>
          <w:szCs w:val="24"/>
        </w:rPr>
        <w:t>ismerhetik meg, azokat további személyekkel nem közöljük</w:t>
      </w:r>
      <w:r w:rsidRPr="009377EA">
        <w:rPr>
          <w:rFonts w:ascii="Times New Roman" w:eastAsia="Calibri" w:hAnsi="Times New Roman" w:cs="Times New Roman"/>
          <w:bCs/>
          <w:sz w:val="24"/>
          <w:szCs w:val="24"/>
        </w:rPr>
        <w:t>. A hivatalos szervek általi esetleges megkeresésre (pl. rendőrség, ügyészség, bíróság) adatot közlünk.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>b) Nem kívánjuk az adatokat harmadik országba vagy nemzetközi szervezet részére továbbítani.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Cs/>
          <w:sz w:val="24"/>
          <w:szCs w:val="24"/>
        </w:rPr>
        <w:t>c) Adatfeldolgozót nem veszünk igénybe.</w:t>
      </w:r>
    </w:p>
    <w:p w:rsidR="00146F50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26E3E">
        <w:rPr>
          <w:rFonts w:ascii="Times New Roman" w:eastAsia="Calibri" w:hAnsi="Times New Roman" w:cs="Times New Roman"/>
          <w:bCs/>
          <w:sz w:val="24"/>
          <w:szCs w:val="24"/>
        </w:rPr>
        <w:t>d) A személyes adatok kezelésének időtartama: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a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Haktv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23. § (1) bekezdés alapján a pályázati eljárás lezárását követően az adatok a nyilvántartásból törlésre kerülnek, kivéve, ha Ön az adatai további kezeléséhez írásban hozzájárul annak érdekében, hogy a későbbi pályázati lehetőségekről tájékoztatást kapjon. </w:t>
      </w:r>
    </w:p>
    <w:p w:rsidR="00146F50" w:rsidRPr="009377EA" w:rsidRDefault="00146F50" w:rsidP="00146F50">
      <w:pPr>
        <w:tabs>
          <w:tab w:val="left" w:leader="dot" w:pos="61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146F50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377EA">
        <w:rPr>
          <w:rFonts w:ascii="Times New Roman" w:eastAsia="Calibri" w:hAnsi="Times New Roman" w:cs="Times New Roman"/>
          <w:b/>
          <w:bCs/>
          <w:sz w:val="24"/>
          <w:szCs w:val="24"/>
        </w:rPr>
        <w:t>IV. Az Ön jogai:</w:t>
      </w:r>
    </w:p>
    <w:p w:rsidR="00146F50" w:rsidRPr="00C54FCC" w:rsidRDefault="00146F50" w:rsidP="00146F50">
      <w:pPr>
        <w:tabs>
          <w:tab w:val="left" w:leader="dot" w:pos="612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IV.I. </w:t>
      </w:r>
      <w:r w:rsidRPr="00C54FCC">
        <w:rPr>
          <w:rFonts w:ascii="Times New Roman" w:eastAsia="Calibri" w:hAnsi="Times New Roman" w:cs="Times New Roman"/>
          <w:b/>
          <w:bCs/>
          <w:sz w:val="24"/>
          <w:szCs w:val="24"/>
        </w:rPr>
        <w:t>Ön kérelmezheti tőlünk az alábbiakat: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ind w:left="360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proofErr w:type="gramStart"/>
      <w:r w:rsidRPr="00C54FCC">
        <w:rPr>
          <w:rFonts w:ascii="Times New Roman" w:eastAsia="Times New Roman" w:hAnsi="Times New Roman" w:cs="Times New Roman"/>
          <w:i/>
          <w:iCs/>
          <w:color w:val="474747"/>
          <w:sz w:val="24"/>
          <w:lang w:eastAsia="hu-HU"/>
        </w:rPr>
        <w:lastRenderedPageBreak/>
        <w:t>a</w:t>
      </w:r>
      <w:proofErr w:type="gramEnd"/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az adatkezeléssel összefüggő tényekről az adatkezelés megkezdését megelőzően tájékoztatást kapjon (a továbbiakban: </w:t>
      </w:r>
      <w:r w:rsidRPr="00101039">
        <w:rPr>
          <w:rFonts w:ascii="Times New Roman" w:eastAsia="Times New Roman" w:hAnsi="Times New Roman" w:cs="Times New Roman"/>
          <w:b/>
          <w:sz w:val="24"/>
          <w:lang w:eastAsia="hu-HU"/>
        </w:rPr>
        <w:t>előzetes tájékozódáshoz való jog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),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b)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kérelmére személyes adatait és az azok kezelésével összefüggő információkat az adatkezelő a rendelkezésére bocsássa (a továbbiakban: </w:t>
      </w:r>
      <w:r w:rsidRPr="00101039">
        <w:rPr>
          <w:rFonts w:ascii="Times New Roman" w:eastAsia="Times New Roman" w:hAnsi="Times New Roman" w:cs="Times New Roman"/>
          <w:b/>
          <w:sz w:val="24"/>
          <w:lang w:eastAsia="hu-HU"/>
        </w:rPr>
        <w:t>hozzáféréshez való jog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),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 </w:t>
      </w:r>
      <w:r w:rsidRPr="001010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kérelmére, valamint, ha a </w:t>
      </w:r>
      <w:r w:rsidRPr="0010103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kezelt személyes adatok pontatlanok, helytelenek vagy hiányosak, a </w:t>
      </w:r>
      <w:r w:rsidRPr="0010103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személyes adatait az adatkezelő helyesbítse, illetve kiegészítse (a továbbiakban: </w:t>
      </w:r>
      <w:r w:rsidRPr="0010103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helyesbítéshez való jog</w:t>
      </w:r>
      <w:r w:rsidRPr="00101039">
        <w:rPr>
          <w:rFonts w:ascii="Times New Roman" w:eastAsia="Times New Roman" w:hAnsi="Times New Roman" w:cs="Times New Roman"/>
          <w:sz w:val="24"/>
          <w:szCs w:val="24"/>
          <w:lang w:eastAsia="hu-HU"/>
        </w:rPr>
        <w:t>),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54FCC">
        <w:rPr>
          <w:rFonts w:ascii="Times New Roman" w:eastAsia="Times New Roman" w:hAnsi="Times New Roman" w:cs="Times New Roman"/>
          <w:i/>
          <w:iCs/>
          <w:color w:val="474747"/>
          <w:sz w:val="24"/>
          <w:lang w:eastAsia="hu-HU"/>
        </w:rPr>
        <w:t>d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kérelmére, valamint az alább meghatározott további esetekben személyes adatai kezelését az adatkezelő korlátozza (a továbbiakban: </w:t>
      </w:r>
      <w:r w:rsidRPr="00101039">
        <w:rPr>
          <w:rFonts w:ascii="Times New Roman" w:eastAsia="Times New Roman" w:hAnsi="Times New Roman" w:cs="Times New Roman"/>
          <w:b/>
          <w:sz w:val="24"/>
          <w:lang w:eastAsia="hu-HU"/>
        </w:rPr>
        <w:t>az adatkezelés korlátozásához való jog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),</w:t>
      </w:r>
    </w:p>
    <w:p w:rsidR="00146F50" w:rsidRPr="00101039" w:rsidRDefault="00146F50" w:rsidP="00146F50">
      <w:pPr>
        <w:pStyle w:val="Listaszerbekezds"/>
        <w:numPr>
          <w:ilvl w:val="0"/>
          <w:numId w:val="1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ha az érintett vitatja az adatkezelő, illetve a megbízásából vagy rendelkezése alapján eljáró adatfeldolgozó által kezelt személyes adatok pontosságát, helytállóságát vagy hiánytalanságát, és a kezelt személyes adatok pontossága, helytállósága vagy hiánytalansága kétséget kizáróan nem állapítható meg, a fennálló kétség tisztázásának időtartamára,</w:t>
      </w:r>
    </w:p>
    <w:p w:rsidR="00146F50" w:rsidRPr="00101039" w:rsidRDefault="00146F50" w:rsidP="00146F50">
      <w:pPr>
        <w:pStyle w:val="Listaszerbekezds"/>
        <w:numPr>
          <w:ilvl w:val="0"/>
          <w:numId w:val="1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ha az adatok törlésének lenne helye, de az érintett írásbeli nyilatkozata vagy az adatkezelő rendelkezésére álló információk alapján megalapozottan feltételezhető, hogy az adatok törlése sértené az érintett jogos érdekeit, a törlés mellőzését megalapozó jogos érdek fennállásának időtartamára,</w:t>
      </w:r>
    </w:p>
    <w:p w:rsidR="00146F50" w:rsidRPr="00101039" w:rsidRDefault="00146F50" w:rsidP="00146F50">
      <w:pPr>
        <w:pStyle w:val="Listaszerbekezds"/>
        <w:numPr>
          <w:ilvl w:val="0"/>
          <w:numId w:val="1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ha az adatok törlésének lenne helye, de az adatkezelő vagy más közfeladatot ellátó szerv által vagy részvételével végzett, jogszabályban meghatározott vizsgálatok vagy eljárások - így különösen büntetőeljárás - során az adatok bizonyítékként való megőrzése szükséges, </w:t>
      </w:r>
      <w:proofErr w:type="gramStart"/>
      <w:r w:rsidRPr="00101039">
        <w:rPr>
          <w:rFonts w:ascii="Times New Roman" w:eastAsia="Times New Roman" w:hAnsi="Times New Roman" w:cs="Times New Roman"/>
          <w:sz w:val="24"/>
          <w:lang w:eastAsia="hu-HU"/>
        </w:rPr>
        <w:t>ezen</w:t>
      </w:r>
      <w:proofErr w:type="gramEnd"/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 vizsgálat vagy eljárás végleges, illetve jogerős lezárásáig,</w:t>
      </w:r>
    </w:p>
    <w:p w:rsidR="00146F50" w:rsidRPr="00101039" w:rsidRDefault="00146F50" w:rsidP="00146F50">
      <w:pPr>
        <w:pStyle w:val="Listaszerbekezds"/>
        <w:numPr>
          <w:ilvl w:val="0"/>
          <w:numId w:val="1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ha az adatok törlésének lenne helye, de az adatkezelő dokumentációs kötelezettség teljesítése céljából az adatok megőrzése szükséges, 10 évig.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8"/>
          <w:lang w:eastAsia="hu-HU"/>
        </w:rPr>
      </w:pPr>
      <w:r w:rsidRPr="00101039">
        <w:rPr>
          <w:rFonts w:ascii="Times New Roman" w:hAnsi="Times New Roman" w:cs="Times New Roman"/>
          <w:i/>
          <w:sz w:val="24"/>
          <w:shd w:val="clear" w:color="auto" w:fill="FFFFFF"/>
        </w:rPr>
        <w:t>Az adatkezelés korlátozásának időtartama alatt</w:t>
      </w:r>
      <w:r w:rsidRPr="00101039">
        <w:rPr>
          <w:rFonts w:ascii="Times New Roman" w:hAnsi="Times New Roman" w:cs="Times New Roman"/>
          <w:sz w:val="24"/>
          <w:shd w:val="clear" w:color="auto" w:fill="FFFFFF"/>
        </w:rPr>
        <w:t xml:space="preserve"> a korlátozással érintett személyes adatokkal az adatkezelő, illetve az általa megbízott vagy rendelkezése alapján eljáró adatfeldolgozó a tároláson túl egyéb adatkezelési műveletet kizárólag az érintett jogos érdekének érvényesítése céljából vagy törvényben, nemzetközi szerződésben, illetve az Európai Unió kötelező jogi aktusában meghatározottak szerint végezhet.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proofErr w:type="gramStart"/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e</w:t>
      </w:r>
      <w:proofErr w:type="gramEnd"/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kérelmére, valamint az e fejezetben meghatározott további esetekben személyes adatait az adatkezelő törölje (a továbbiakban: </w:t>
      </w:r>
      <w:r w:rsidRPr="00101039">
        <w:rPr>
          <w:rFonts w:ascii="Times New Roman" w:eastAsia="Times New Roman" w:hAnsi="Times New Roman" w:cs="Times New Roman"/>
          <w:b/>
          <w:sz w:val="24"/>
          <w:lang w:eastAsia="hu-HU"/>
        </w:rPr>
        <w:t>törléshez való jog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).</w:t>
      </w:r>
    </w:p>
    <w:p w:rsidR="00146F50" w:rsidRPr="00101039" w:rsidRDefault="00146F50" w:rsidP="00146F50">
      <w:pPr>
        <w:pStyle w:val="Listaszerbekezds"/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az adatkezelés jogellenes, így különösen, ha az adatkezelés</w:t>
      </w:r>
    </w:p>
    <w:p w:rsidR="00146F50" w:rsidRPr="00101039" w:rsidRDefault="00146F50" w:rsidP="00146F50">
      <w:pPr>
        <w:pStyle w:val="Listaszerbekezds"/>
        <w:numPr>
          <w:ilvl w:val="1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az </w:t>
      </w:r>
      <w:proofErr w:type="spellStart"/>
      <w:r w:rsidRPr="00101039">
        <w:rPr>
          <w:rFonts w:ascii="Times New Roman" w:eastAsia="Times New Roman" w:hAnsi="Times New Roman" w:cs="Times New Roman"/>
          <w:sz w:val="24"/>
          <w:lang w:eastAsia="hu-HU"/>
        </w:rPr>
        <w:t>Infotv</w:t>
      </w:r>
      <w:proofErr w:type="spellEnd"/>
      <w:r w:rsidRPr="00101039">
        <w:rPr>
          <w:rFonts w:ascii="Times New Roman" w:eastAsia="Times New Roman" w:hAnsi="Times New Roman" w:cs="Times New Roman"/>
          <w:sz w:val="24"/>
          <w:lang w:eastAsia="hu-HU"/>
        </w:rPr>
        <w:t>.-</w:t>
      </w:r>
      <w:proofErr w:type="spellStart"/>
      <w:r w:rsidRPr="00101039">
        <w:rPr>
          <w:rFonts w:ascii="Times New Roman" w:eastAsia="Times New Roman" w:hAnsi="Times New Roman" w:cs="Times New Roman"/>
          <w:sz w:val="24"/>
          <w:lang w:eastAsia="hu-HU"/>
        </w:rPr>
        <w:t>ben</w:t>
      </w:r>
      <w:proofErr w:type="spellEnd"/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 rögzített alapelvekkel ellentétes,</w:t>
      </w:r>
    </w:p>
    <w:p w:rsidR="00146F50" w:rsidRPr="00101039" w:rsidRDefault="00146F50" w:rsidP="00146F50">
      <w:pPr>
        <w:pStyle w:val="Listaszerbekezds"/>
        <w:numPr>
          <w:ilvl w:val="1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célja megszűnt, vagy az adatok további kezelése már nem szükséges az adatkezelés céljának megvalósulásához,</w:t>
      </w:r>
    </w:p>
    <w:p w:rsidR="00146F50" w:rsidRPr="00101039" w:rsidRDefault="00146F50" w:rsidP="00146F50">
      <w:pPr>
        <w:pStyle w:val="Listaszerbekezds"/>
        <w:numPr>
          <w:ilvl w:val="1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lastRenderedPageBreak/>
        <w:t>törvényben, nemzetközi szerződésben vagy az Európai Unió kötelező jogi aktusában meghatározott időtartama eltelt, vagy</w:t>
      </w:r>
    </w:p>
    <w:p w:rsidR="00146F50" w:rsidRPr="00101039" w:rsidRDefault="00146F50" w:rsidP="00146F50">
      <w:pPr>
        <w:pStyle w:val="Listaszerbekezds"/>
        <w:numPr>
          <w:ilvl w:val="1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jogalapja megszűnt és az adatok kezelésének nincs másik jogalapja.</w:t>
      </w:r>
    </w:p>
    <w:p w:rsidR="00146F50" w:rsidRPr="00101039" w:rsidRDefault="00146F50" w:rsidP="00146F50">
      <w:pPr>
        <w:pStyle w:val="Listaszerbekezds"/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>az érintett az adatkezeléshez adott hozzájárulását visszavonja vagy személyes adatainak törlését kérelmezi, kivéve, ha az adatok kezelése az 5. § (1) bekezdés 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a)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vagy 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c)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pontján vagy (2) bekezdés 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b)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pontján alapul,</w:t>
      </w:r>
    </w:p>
    <w:p w:rsidR="00146F50" w:rsidRPr="00101039" w:rsidRDefault="00146F50" w:rsidP="00146F50">
      <w:pPr>
        <w:pStyle w:val="Listaszerbekezds"/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az adatok törlését jogszabály, az Európai Unió jogi aktusa, a Hatóság vagy a bíróság elrendelte, vagy</w:t>
      </w:r>
    </w:p>
    <w:p w:rsidR="00146F50" w:rsidRPr="00101039" w:rsidRDefault="00146F50" w:rsidP="00146F50">
      <w:pPr>
        <w:pStyle w:val="Listaszerbekezds"/>
        <w:numPr>
          <w:ilvl w:val="0"/>
          <w:numId w:val="2"/>
        </w:num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101039">
        <w:rPr>
          <w:rFonts w:ascii="Times New Roman" w:eastAsia="Times New Roman" w:hAnsi="Times New Roman" w:cs="Times New Roman"/>
          <w:sz w:val="24"/>
          <w:lang w:eastAsia="hu-HU"/>
        </w:rPr>
        <w:t xml:space="preserve">az </w:t>
      </w:r>
      <w:proofErr w:type="spellStart"/>
      <w:r w:rsidRPr="00101039">
        <w:rPr>
          <w:rFonts w:ascii="Times New Roman" w:eastAsia="Times New Roman" w:hAnsi="Times New Roman" w:cs="Times New Roman"/>
          <w:sz w:val="24"/>
          <w:lang w:eastAsia="hu-HU"/>
        </w:rPr>
        <w:t>Infotv</w:t>
      </w:r>
      <w:proofErr w:type="spellEnd"/>
      <w:r w:rsidRPr="00101039">
        <w:rPr>
          <w:rFonts w:ascii="Times New Roman" w:eastAsia="Times New Roman" w:hAnsi="Times New Roman" w:cs="Times New Roman"/>
          <w:sz w:val="24"/>
          <w:lang w:eastAsia="hu-HU"/>
        </w:rPr>
        <w:t>. 19. § (1) bekezdés </w:t>
      </w:r>
      <w:r w:rsidRPr="00101039">
        <w:rPr>
          <w:rFonts w:ascii="Times New Roman" w:eastAsia="Times New Roman" w:hAnsi="Times New Roman" w:cs="Times New Roman"/>
          <w:i/>
          <w:iCs/>
          <w:sz w:val="24"/>
          <w:lang w:eastAsia="hu-HU"/>
        </w:rPr>
        <w:t>b)-d) </w:t>
      </w:r>
      <w:r w:rsidRPr="00101039">
        <w:rPr>
          <w:rFonts w:ascii="Times New Roman" w:eastAsia="Times New Roman" w:hAnsi="Times New Roman" w:cs="Times New Roman"/>
          <w:sz w:val="24"/>
          <w:lang w:eastAsia="hu-HU"/>
        </w:rPr>
        <w:t>pontjában meghatározott időtartam eltelt.</w:t>
      </w:r>
    </w:p>
    <w:p w:rsidR="00146F50" w:rsidRPr="00101039" w:rsidRDefault="00146F50" w:rsidP="00146F50">
      <w:pPr>
        <w:shd w:val="clear" w:color="auto" w:fill="FFFFFF"/>
        <w:spacing w:after="0" w:line="324" w:lineRule="atLeast"/>
        <w:jc w:val="both"/>
        <w:rPr>
          <w:rFonts w:ascii="Times New Roman" w:eastAsia="Times New Roman" w:hAnsi="Times New Roman" w:cs="Times New Roman"/>
          <w:sz w:val="24"/>
          <w:lang w:eastAsia="hu-HU"/>
        </w:rPr>
      </w:pPr>
    </w:p>
    <w:p w:rsidR="0060315E" w:rsidRPr="00101039" w:rsidRDefault="00146F50" w:rsidP="00146F50">
      <w:pPr>
        <w:tabs>
          <w:tab w:val="left" w:leader="dot" w:pos="61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01039">
        <w:rPr>
          <w:rFonts w:ascii="Times New Roman" w:eastAsia="Calibri" w:hAnsi="Times New Roman" w:cs="Times New Roman"/>
          <w:bCs/>
          <w:sz w:val="24"/>
          <w:szCs w:val="24"/>
        </w:rPr>
        <w:t xml:space="preserve">IV.2. Amennyiben megítélése szerint az Önre vonatkozó személyes adatok kezelése megsérti az </w:t>
      </w:r>
      <w:proofErr w:type="spellStart"/>
      <w:r w:rsidRPr="00101039">
        <w:rPr>
          <w:rFonts w:ascii="Times New Roman" w:eastAsia="Calibri" w:hAnsi="Times New Roman" w:cs="Times New Roman"/>
          <w:bCs/>
          <w:sz w:val="24"/>
          <w:szCs w:val="24"/>
        </w:rPr>
        <w:t>Infotv</w:t>
      </w:r>
      <w:proofErr w:type="spellEnd"/>
      <w:r w:rsidRPr="00101039">
        <w:rPr>
          <w:rFonts w:ascii="Times New Roman" w:eastAsia="Calibri" w:hAnsi="Times New Roman" w:cs="Times New Roman"/>
          <w:bCs/>
          <w:sz w:val="24"/>
          <w:szCs w:val="24"/>
        </w:rPr>
        <w:t>.-t</w:t>
      </w:r>
      <w:proofErr w:type="gramStart"/>
      <w:r w:rsidRPr="00101039">
        <w:rPr>
          <w:rFonts w:ascii="Times New Roman" w:eastAsia="Calibri" w:hAnsi="Times New Roman" w:cs="Times New Roman"/>
          <w:bCs/>
          <w:sz w:val="24"/>
          <w:szCs w:val="24"/>
        </w:rPr>
        <w:t>,  úgy</w:t>
      </w:r>
      <w:proofErr w:type="gramEnd"/>
      <w:r w:rsidRPr="00101039">
        <w:rPr>
          <w:rFonts w:ascii="Times New Roman" w:eastAsia="Calibri" w:hAnsi="Times New Roman" w:cs="Times New Roman"/>
          <w:bCs/>
          <w:sz w:val="24"/>
          <w:szCs w:val="24"/>
        </w:rPr>
        <w:t xml:space="preserve"> az adatkezelő adatvédelmi tisztviselőjéhez, a lakóhelye vagy tartózkodási helye szerint illetékes törvényszékhez fordulhat, valamint panaszt tehet a Nemzeti Adatvédelmi és Információszabadság Hatóságnál (1125 Budapest, Szilágyi Erzsébet fasor 22/C; tel.: +36 (1) 391-1400; e-mail: ugyfelszolgalat@naih.hu; honlap: </w:t>
      </w:r>
      <w:hyperlink r:id="rId8" w:history="1">
        <w:r w:rsidRPr="00101039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www.naih.hu</w:t>
        </w:r>
      </w:hyperlink>
      <w:r w:rsidRPr="00101039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sectPr w:rsidR="0060315E" w:rsidRPr="00101039" w:rsidSect="00146F50">
      <w:headerReference w:type="default" r:id="rId9"/>
      <w:pgSz w:w="11906" w:h="16838"/>
      <w:pgMar w:top="1021" w:right="1418" w:bottom="1021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F50" w:rsidRDefault="00146F50" w:rsidP="00146F50">
      <w:pPr>
        <w:spacing w:after="0" w:line="240" w:lineRule="auto"/>
      </w:pPr>
      <w:r>
        <w:separator/>
      </w:r>
    </w:p>
  </w:endnote>
  <w:endnote w:type="continuationSeparator" w:id="0">
    <w:p w:rsidR="00146F50" w:rsidRDefault="00146F50" w:rsidP="0014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F50" w:rsidRDefault="00146F50" w:rsidP="00146F50">
      <w:pPr>
        <w:spacing w:after="0" w:line="240" w:lineRule="auto"/>
      </w:pPr>
      <w:r>
        <w:separator/>
      </w:r>
    </w:p>
  </w:footnote>
  <w:footnote w:type="continuationSeparator" w:id="0">
    <w:p w:rsidR="00146F50" w:rsidRDefault="00146F50" w:rsidP="0014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7072519"/>
      <w:docPartObj>
        <w:docPartGallery w:val="Page Numbers (Top of Page)"/>
        <w:docPartUnique/>
      </w:docPartObj>
    </w:sdtPr>
    <w:sdtEndPr/>
    <w:sdtContent>
      <w:p w:rsidR="00146F50" w:rsidRDefault="00146F50">
        <w:pPr>
          <w:pStyle w:val="lfej"/>
          <w:jc w:val="center"/>
        </w:pPr>
      </w:p>
      <w:p w:rsidR="00146F50" w:rsidRDefault="00146F50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091">
          <w:rPr>
            <w:noProof/>
          </w:rPr>
          <w:t>- 2 -</w:t>
        </w:r>
        <w:r>
          <w:fldChar w:fldCharType="end"/>
        </w:r>
      </w:p>
    </w:sdtContent>
  </w:sdt>
  <w:p w:rsidR="00146F50" w:rsidRDefault="00146F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53E33"/>
    <w:multiLevelType w:val="hybridMultilevel"/>
    <w:tmpl w:val="E6EEFAB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0F37751"/>
    <w:multiLevelType w:val="hybridMultilevel"/>
    <w:tmpl w:val="101EAC14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506"/>
    <w:rsid w:val="00101039"/>
    <w:rsid w:val="00146F50"/>
    <w:rsid w:val="00201091"/>
    <w:rsid w:val="0060315E"/>
    <w:rsid w:val="00C04AD2"/>
    <w:rsid w:val="00F15506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FCFE05-9CA3-441E-8673-9AE09C7A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6F5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46F50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46F5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4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6F50"/>
  </w:style>
  <w:style w:type="paragraph" w:styleId="llb">
    <w:name w:val="footer"/>
    <w:basedOn w:val="Norml"/>
    <w:link w:val="llbChar"/>
    <w:uiPriority w:val="99"/>
    <w:unhideWhenUsed/>
    <w:rsid w:val="00146F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ih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ztolyka.alexandra@mil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5461</Characters>
  <Application>Microsoft Office Word</Application>
  <DocSecurity>4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Hudák András</dc:creator>
  <cp:keywords/>
  <dc:description/>
  <cp:lastModifiedBy>Durgó Tamás őrgy.</cp:lastModifiedBy>
  <cp:revision>2</cp:revision>
  <dcterms:created xsi:type="dcterms:W3CDTF">2021-04-30T06:06:00Z</dcterms:created>
  <dcterms:modified xsi:type="dcterms:W3CDTF">2021-04-30T06:06:00Z</dcterms:modified>
</cp:coreProperties>
</file>